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24cfe77a6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3cb9b84c6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Deffersdorf,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e0bb339ab44c7" /><Relationship Type="http://schemas.openxmlformats.org/officeDocument/2006/relationships/numbering" Target="/word/numbering.xml" Id="Rb69d5615f2e84820" /><Relationship Type="http://schemas.openxmlformats.org/officeDocument/2006/relationships/settings" Target="/word/settings.xml" Id="R95cc0bcbb9e94355" /><Relationship Type="http://schemas.openxmlformats.org/officeDocument/2006/relationships/image" Target="/word/media/3b147202-522a-481c-a95c-8844346f7f62.png" Id="Rdae3cb9b84c64704" /></Relationships>
</file>