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11a9ec351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25b7c4fc0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Deinschwang,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3674510d5480a" /><Relationship Type="http://schemas.openxmlformats.org/officeDocument/2006/relationships/numbering" Target="/word/numbering.xml" Id="Ra09ef373e0bb424d" /><Relationship Type="http://schemas.openxmlformats.org/officeDocument/2006/relationships/settings" Target="/word/settings.xml" Id="R4d72c0e348ef41dc" /><Relationship Type="http://schemas.openxmlformats.org/officeDocument/2006/relationships/image" Target="/word/media/79512f45-9fb7-4381-a439-a69b4537610a.png" Id="R62f25b7c4fc040c9" /></Relationships>
</file>