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1ab6d4d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5f5891a2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a4d31e285491d" /><Relationship Type="http://schemas.openxmlformats.org/officeDocument/2006/relationships/numbering" Target="/word/numbering.xml" Id="Rfc8f900f798045e5" /><Relationship Type="http://schemas.openxmlformats.org/officeDocument/2006/relationships/settings" Target="/word/settings.xml" Id="R4702b8e09a0645b3" /><Relationship Type="http://schemas.openxmlformats.org/officeDocument/2006/relationships/image" Target="/word/media/627d539c-8d7c-4f8a-a1a7-6247808b0bdf.png" Id="R9475f5891a2a4c82" /></Relationships>
</file>