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2b7e3d75a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898a1ec6c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a41d13c5d4fc9" /><Relationship Type="http://schemas.openxmlformats.org/officeDocument/2006/relationships/numbering" Target="/word/numbering.xml" Id="Rbe88654314624ab0" /><Relationship Type="http://schemas.openxmlformats.org/officeDocument/2006/relationships/settings" Target="/word/settings.xml" Id="Rb5a6c47b634f4fec" /><Relationship Type="http://schemas.openxmlformats.org/officeDocument/2006/relationships/image" Target="/word/media/cce8b15a-d216-4d5f-8e5d-7e612539a3be.png" Id="Rf83898a1ec6c4351" /></Relationships>
</file>