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5056df70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bdc92eff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201f52e8421b" /><Relationship Type="http://schemas.openxmlformats.org/officeDocument/2006/relationships/numbering" Target="/word/numbering.xml" Id="R9f6cd1c715494b62" /><Relationship Type="http://schemas.openxmlformats.org/officeDocument/2006/relationships/settings" Target="/word/settings.xml" Id="R919d3c95059c421d" /><Relationship Type="http://schemas.openxmlformats.org/officeDocument/2006/relationships/image" Target="/word/media/02f35393-5f8a-4f89-a35f-746efbd55b53.png" Id="Rbf1bdc92effa4b6e" /></Relationships>
</file>