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a123665ecf4d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fba15159bd41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Dettingen an der Iller,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6d001ac2f34734" /><Relationship Type="http://schemas.openxmlformats.org/officeDocument/2006/relationships/numbering" Target="/word/numbering.xml" Id="Rbccb09d035b34664" /><Relationship Type="http://schemas.openxmlformats.org/officeDocument/2006/relationships/settings" Target="/word/settings.xml" Id="R5f80744a6c194f33" /><Relationship Type="http://schemas.openxmlformats.org/officeDocument/2006/relationships/image" Target="/word/media/a782323a-04b3-4178-b150-5a8e099d4317.png" Id="R7ffba15159bd4184" /></Relationships>
</file>