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cc52b6b5d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87110cc36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Deutschgeorgenthal,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78fabbd4444d5" /><Relationship Type="http://schemas.openxmlformats.org/officeDocument/2006/relationships/numbering" Target="/word/numbering.xml" Id="Rb20bd41a6ed14e75" /><Relationship Type="http://schemas.openxmlformats.org/officeDocument/2006/relationships/settings" Target="/word/settings.xml" Id="R00bc435e1c2c4331" /><Relationship Type="http://schemas.openxmlformats.org/officeDocument/2006/relationships/image" Target="/word/media/e43241b6-d606-4ebd-b20e-41c1ffdbacc1.png" Id="R19787110cc36480f" /></Relationships>
</file>