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8f1e415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5e6292c6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Deyekamp,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bc1249ef481a" /><Relationship Type="http://schemas.openxmlformats.org/officeDocument/2006/relationships/numbering" Target="/word/numbering.xml" Id="Rc37a6cb34e7543f3" /><Relationship Type="http://schemas.openxmlformats.org/officeDocument/2006/relationships/settings" Target="/word/settings.xml" Id="Rd5b68e378c394871" /><Relationship Type="http://schemas.openxmlformats.org/officeDocument/2006/relationships/image" Target="/word/media/a56ed4f0-6024-4498-b779-b9d4a00296c9.png" Id="R0f95e6292c6a419f" /></Relationships>
</file>