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34b943d3d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e5af08902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Diepenhofen,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494037c0d4108" /><Relationship Type="http://schemas.openxmlformats.org/officeDocument/2006/relationships/numbering" Target="/word/numbering.xml" Id="Ra66203f73f73403e" /><Relationship Type="http://schemas.openxmlformats.org/officeDocument/2006/relationships/settings" Target="/word/settings.xml" Id="R016cf8da2948466e" /><Relationship Type="http://schemas.openxmlformats.org/officeDocument/2006/relationships/image" Target="/word/media/862f4489-18db-455c-a8d1-f1a7cd1e8e7f.png" Id="R3b6e5af089024e7a" /></Relationships>
</file>