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df6fe2d18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279e5f51f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Dieperting,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fa09d64ca41d4" /><Relationship Type="http://schemas.openxmlformats.org/officeDocument/2006/relationships/numbering" Target="/word/numbering.xml" Id="R9bf42d0b3fb64107" /><Relationship Type="http://schemas.openxmlformats.org/officeDocument/2006/relationships/settings" Target="/word/settings.xml" Id="R7a7f31e28cba4d73" /><Relationship Type="http://schemas.openxmlformats.org/officeDocument/2006/relationships/image" Target="/word/media/1e7bc983-4cd1-4d92-9d2b-c49504722d8b.png" Id="R61a279e5f51f426c" /></Relationships>
</file>