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656c27067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5c3659d42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c28cedf8a41c3" /><Relationship Type="http://schemas.openxmlformats.org/officeDocument/2006/relationships/numbering" Target="/word/numbering.xml" Id="Re54dbf12709648b0" /><Relationship Type="http://schemas.openxmlformats.org/officeDocument/2006/relationships/settings" Target="/word/settings.xml" Id="Redcee99a2f8a4907" /><Relationship Type="http://schemas.openxmlformats.org/officeDocument/2006/relationships/image" Target="/word/media/14adf723-af27-4806-8392-449b43bc31f9.png" Id="Rfb15c3659d424f79" /></Relationships>
</file>