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6d0e2df04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76fb86e9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Diessfurt,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6e37fd98e4bdf" /><Relationship Type="http://schemas.openxmlformats.org/officeDocument/2006/relationships/numbering" Target="/word/numbering.xml" Id="R6b150333f6d1487f" /><Relationship Type="http://schemas.openxmlformats.org/officeDocument/2006/relationships/settings" Target="/word/settings.xml" Id="R0ca3350cc9294dc8" /><Relationship Type="http://schemas.openxmlformats.org/officeDocument/2006/relationships/image" Target="/word/media/bc242dfb-b2c8-4fb1-8824-0627bc9f5a03.png" Id="R87376fb86e914c76" /></Relationships>
</file>