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2cb04bda8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79d7b8aa9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483acac6a44c9" /><Relationship Type="http://schemas.openxmlformats.org/officeDocument/2006/relationships/numbering" Target="/word/numbering.xml" Id="R7683925e846a4928" /><Relationship Type="http://schemas.openxmlformats.org/officeDocument/2006/relationships/settings" Target="/word/settings.xml" Id="R26d952ed4681455d" /><Relationship Type="http://schemas.openxmlformats.org/officeDocument/2006/relationships/image" Target="/word/media/e4388947-d52e-4333-965c-0bde9e65ecb0.png" Id="R6d079d7b8aa94648" /></Relationships>
</file>