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49a22d0c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b7f874f7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Dirnaich,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41dc44d4848e0" /><Relationship Type="http://schemas.openxmlformats.org/officeDocument/2006/relationships/numbering" Target="/word/numbering.xml" Id="Rd380ea2c46c6479f" /><Relationship Type="http://schemas.openxmlformats.org/officeDocument/2006/relationships/settings" Target="/word/settings.xml" Id="R121ab373f5914dae" /><Relationship Type="http://schemas.openxmlformats.org/officeDocument/2006/relationships/image" Target="/word/media/b532fe61-a543-4007-9b70-a21a5943ad0a.png" Id="R7c8b7f874f7241f3" /></Relationships>
</file>