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b6be5b12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527b29782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1a9085f604cfe" /><Relationship Type="http://schemas.openxmlformats.org/officeDocument/2006/relationships/numbering" Target="/word/numbering.xml" Id="R5aa14a14e0254f0b" /><Relationship Type="http://schemas.openxmlformats.org/officeDocument/2006/relationships/settings" Target="/word/settings.xml" Id="R75a5cadbe2d14730" /><Relationship Type="http://schemas.openxmlformats.org/officeDocument/2006/relationships/image" Target="/word/media/858181a5-a06a-45d9-9946-2b83cc30c614.png" Id="R766527b297824142" /></Relationships>
</file>