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67f833ace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b37bb1beb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Docklitz,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36cdedc114953" /><Relationship Type="http://schemas.openxmlformats.org/officeDocument/2006/relationships/numbering" Target="/word/numbering.xml" Id="R2ce3446b9b2e4748" /><Relationship Type="http://schemas.openxmlformats.org/officeDocument/2006/relationships/settings" Target="/word/settings.xml" Id="R106a631ace0642ea" /><Relationship Type="http://schemas.openxmlformats.org/officeDocument/2006/relationships/image" Target="/word/media/a2d0077c-bf13-4eb0-981f-ce7dfd1c5684.png" Id="Rd8ab37bb1beb44c8" /></Relationships>
</file>