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e1d03b5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b5cc51f7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548cd9c3424a" /><Relationship Type="http://schemas.openxmlformats.org/officeDocument/2006/relationships/numbering" Target="/word/numbering.xml" Id="R3d2113510b5b4afe" /><Relationship Type="http://schemas.openxmlformats.org/officeDocument/2006/relationships/settings" Target="/word/settings.xml" Id="R6e34e34c8893479e" /><Relationship Type="http://schemas.openxmlformats.org/officeDocument/2006/relationships/image" Target="/word/media/410e0587-ea6a-41d9-9d24-d0864eb6506c.png" Id="R3cbb5cc51f714c14" /></Relationships>
</file>