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d32cb4aae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3b2d7c164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703e88ce4ef2" /><Relationship Type="http://schemas.openxmlformats.org/officeDocument/2006/relationships/numbering" Target="/word/numbering.xml" Id="Rc4338d95aea64e7b" /><Relationship Type="http://schemas.openxmlformats.org/officeDocument/2006/relationships/settings" Target="/word/settings.xml" Id="Rff60b5a7336d4928" /><Relationship Type="http://schemas.openxmlformats.org/officeDocument/2006/relationships/image" Target="/word/media/dbe10fdf-ef2d-4627-9f03-3c82265f581b.png" Id="Rb183b2d7c1644048" /></Relationships>
</file>