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176f6668d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9c521fe09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Dorrwalde,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4ce54fef04ffa" /><Relationship Type="http://schemas.openxmlformats.org/officeDocument/2006/relationships/numbering" Target="/word/numbering.xml" Id="R25d7bed805c14153" /><Relationship Type="http://schemas.openxmlformats.org/officeDocument/2006/relationships/settings" Target="/word/settings.xml" Id="Raa5eeef29a9b4bd2" /><Relationship Type="http://schemas.openxmlformats.org/officeDocument/2006/relationships/image" Target="/word/media/be0e0f20-4362-4c41-9f1c-8eb7313e3852.png" Id="R0309c521fe0947f6" /></Relationships>
</file>