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f388dec2fa44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21bf52e89a43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Dragun,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7b1b49d0754f0d" /><Relationship Type="http://schemas.openxmlformats.org/officeDocument/2006/relationships/numbering" Target="/word/numbering.xml" Id="Rf7f92810fbb44dc6" /><Relationship Type="http://schemas.openxmlformats.org/officeDocument/2006/relationships/settings" Target="/word/settings.xml" Id="R2c23ac1a34514820" /><Relationship Type="http://schemas.openxmlformats.org/officeDocument/2006/relationships/image" Target="/word/media/4f567235-2ece-4657-90f2-fc9565501ddf.png" Id="Rbe21bf52e89a4343" /></Relationships>
</file>