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1a861e370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ce6fd4ea4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Dreessel,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66f70f2ec4359" /><Relationship Type="http://schemas.openxmlformats.org/officeDocument/2006/relationships/numbering" Target="/word/numbering.xml" Id="R0e425fa95a0f48ab" /><Relationship Type="http://schemas.openxmlformats.org/officeDocument/2006/relationships/settings" Target="/word/settings.xml" Id="Ra04ed8cb24204cb1" /><Relationship Type="http://schemas.openxmlformats.org/officeDocument/2006/relationships/image" Target="/word/media/df8a79e6-76e9-4101-b618-5f2eb2779039.png" Id="R3a3ce6fd4ea44452" /></Relationships>
</file>