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c2ea6cb8e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2b441556a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Dreibeken,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98776c6bb4e7b" /><Relationship Type="http://schemas.openxmlformats.org/officeDocument/2006/relationships/numbering" Target="/word/numbering.xml" Id="R9b529d298f7240d6" /><Relationship Type="http://schemas.openxmlformats.org/officeDocument/2006/relationships/settings" Target="/word/settings.xml" Id="R9403eafeca144fbb" /><Relationship Type="http://schemas.openxmlformats.org/officeDocument/2006/relationships/image" Target="/word/media/2c9a0e57-c40a-489f-af46-3cdf2a5f948e.png" Id="R5342b441556a484f" /></Relationships>
</file>