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a821d3a90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2a33e64d8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Dreifaltigkeitsberg,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f31f8dec64652" /><Relationship Type="http://schemas.openxmlformats.org/officeDocument/2006/relationships/numbering" Target="/word/numbering.xml" Id="R55a5ed2204c64458" /><Relationship Type="http://schemas.openxmlformats.org/officeDocument/2006/relationships/settings" Target="/word/settings.xml" Id="Re90a5047deda4ca7" /><Relationship Type="http://schemas.openxmlformats.org/officeDocument/2006/relationships/image" Target="/word/media/bc48c1e9-735d-48c6-a0b9-20f13360fad4.png" Id="R0842a33e64d84fb0" /></Relationships>
</file>