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28ee362a2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c790a3652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4f4241f84852" /><Relationship Type="http://schemas.openxmlformats.org/officeDocument/2006/relationships/numbering" Target="/word/numbering.xml" Id="R600a78a85f1f4832" /><Relationship Type="http://schemas.openxmlformats.org/officeDocument/2006/relationships/settings" Target="/word/settings.xml" Id="R7bb2c84f73654f3d" /><Relationship Type="http://schemas.openxmlformats.org/officeDocument/2006/relationships/image" Target="/word/media/327f9fa6-dbf0-4e8c-9c20-26d34654fc1b.png" Id="Rc3dc790a3652480e" /></Relationships>
</file>