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e773909c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e46bd70f6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Drinsahl,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b93e084ae4e81" /><Relationship Type="http://schemas.openxmlformats.org/officeDocument/2006/relationships/numbering" Target="/word/numbering.xml" Id="R88f88d9580b4431c" /><Relationship Type="http://schemas.openxmlformats.org/officeDocument/2006/relationships/settings" Target="/word/settings.xml" Id="Rfe4f55b92f5143c3" /><Relationship Type="http://schemas.openxmlformats.org/officeDocument/2006/relationships/image" Target="/word/media/f63e10c9-d3c6-4adc-af48-844cf5233e17.png" Id="R692e46bd70f64c8b" /></Relationships>
</file>