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cb1c52a41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3628789ae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Duckerswisch,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f819032a5419d" /><Relationship Type="http://schemas.openxmlformats.org/officeDocument/2006/relationships/numbering" Target="/word/numbering.xml" Id="Rd929974f7f614d62" /><Relationship Type="http://schemas.openxmlformats.org/officeDocument/2006/relationships/settings" Target="/word/settings.xml" Id="R95a27de859f9448b" /><Relationship Type="http://schemas.openxmlformats.org/officeDocument/2006/relationships/image" Target="/word/media/1e985f72-d4b2-4bf7-8c81-b96233e11ae2.png" Id="R0503628789ae44c7" /></Relationships>
</file>