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27ab0a752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6f98ad103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4631f24db44b7" /><Relationship Type="http://schemas.openxmlformats.org/officeDocument/2006/relationships/numbering" Target="/word/numbering.xml" Id="Re2c90de2e96d4771" /><Relationship Type="http://schemas.openxmlformats.org/officeDocument/2006/relationships/settings" Target="/word/settings.xml" Id="R996e2df597064aa6" /><Relationship Type="http://schemas.openxmlformats.org/officeDocument/2006/relationships/image" Target="/word/media/18693ebf-6d7c-4956-ba3e-d35c7b209c2b.png" Id="Ra8b6f98ad1034eba" /></Relationships>
</file>