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41d6af8fe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228b0cdeb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Durchfurth,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2ba91b9fc489f" /><Relationship Type="http://schemas.openxmlformats.org/officeDocument/2006/relationships/numbering" Target="/word/numbering.xml" Id="R8eadb3336a4a468e" /><Relationship Type="http://schemas.openxmlformats.org/officeDocument/2006/relationships/settings" Target="/word/settings.xml" Id="Rbe51897d2fc341df" /><Relationship Type="http://schemas.openxmlformats.org/officeDocument/2006/relationships/image" Target="/word/media/9e88cd23-bb3f-4ad3-b8cb-6b8544e8d974.png" Id="R30e228b0cdeb42bb" /></Relationships>
</file>