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1521ac44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a41b87ae3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89c8047a94658" /><Relationship Type="http://schemas.openxmlformats.org/officeDocument/2006/relationships/numbering" Target="/word/numbering.xml" Id="R2f7322878e6d4012" /><Relationship Type="http://schemas.openxmlformats.org/officeDocument/2006/relationships/settings" Target="/word/settings.xml" Id="Rf749dc7acafa47fe" /><Relationship Type="http://schemas.openxmlformats.org/officeDocument/2006/relationships/image" Target="/word/media/5bf75445-3aa9-415a-a2e4-094602b8a2c5.png" Id="R4fea41b87ae344bd" /></Relationships>
</file>