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2395cebd5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538a62f61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Durrenhof,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90789605b46b2" /><Relationship Type="http://schemas.openxmlformats.org/officeDocument/2006/relationships/numbering" Target="/word/numbering.xml" Id="R111d405bf1f34501" /><Relationship Type="http://schemas.openxmlformats.org/officeDocument/2006/relationships/settings" Target="/word/settings.xml" Id="Ra3d88508581b48e2" /><Relationship Type="http://schemas.openxmlformats.org/officeDocument/2006/relationships/image" Target="/word/media/f76557b6-521e-4de6-b278-96495eeb39d6.png" Id="R87c538a62f61486f" /></Relationships>
</file>