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f47f26d3b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52bdd5b2c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d7fd56ec94003" /><Relationship Type="http://schemas.openxmlformats.org/officeDocument/2006/relationships/numbering" Target="/word/numbering.xml" Id="Ra4b2a434f7f44b20" /><Relationship Type="http://schemas.openxmlformats.org/officeDocument/2006/relationships/settings" Target="/word/settings.xml" Id="R0041630dc82d4834" /><Relationship Type="http://schemas.openxmlformats.org/officeDocument/2006/relationships/image" Target="/word/media/a987fe8f-99c2-488c-8550-4b4a912d9ba3.png" Id="Re3952bdd5b2c4bda" /></Relationships>
</file>