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a5f6ad12d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95bf089b3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8fb3bcd4a438f" /><Relationship Type="http://schemas.openxmlformats.org/officeDocument/2006/relationships/numbering" Target="/word/numbering.xml" Id="Rbb6eb42e51ae4c1b" /><Relationship Type="http://schemas.openxmlformats.org/officeDocument/2006/relationships/settings" Target="/word/settings.xml" Id="R685e4677f9114891" /><Relationship Type="http://schemas.openxmlformats.org/officeDocument/2006/relationships/image" Target="/word/media/29d316f8-d625-4b4c-bc78-bebe9546cee6.png" Id="Rdbc95bf089b343c8" /></Relationships>
</file>