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379651ef1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1c918f5cb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d33383aa4a1b" /><Relationship Type="http://schemas.openxmlformats.org/officeDocument/2006/relationships/numbering" Target="/word/numbering.xml" Id="Rbdab6ddfcbb64955" /><Relationship Type="http://schemas.openxmlformats.org/officeDocument/2006/relationships/settings" Target="/word/settings.xml" Id="Rd459bddaca0d41df" /><Relationship Type="http://schemas.openxmlformats.org/officeDocument/2006/relationships/image" Target="/word/media/21f307b8-688f-401f-bf0e-a173db78de1e.png" Id="R9231c918f5cb45d0" /></Relationships>
</file>