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2629abac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0be799adb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b1ac62ca4bde" /><Relationship Type="http://schemas.openxmlformats.org/officeDocument/2006/relationships/numbering" Target="/word/numbering.xml" Id="Rcb96302b13234610" /><Relationship Type="http://schemas.openxmlformats.org/officeDocument/2006/relationships/settings" Target="/word/settings.xml" Id="Ra28d6e225a7d42a3" /><Relationship Type="http://schemas.openxmlformats.org/officeDocument/2006/relationships/image" Target="/word/media/d948266d-1939-4ac8-9335-8068b3e53b57.png" Id="Rdb70be799adb4926" /></Relationships>
</file>