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9b67b100c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358b5a4a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Eckartsweiler,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9cb90c27f4544" /><Relationship Type="http://schemas.openxmlformats.org/officeDocument/2006/relationships/numbering" Target="/word/numbering.xml" Id="R380aef56193d4f86" /><Relationship Type="http://schemas.openxmlformats.org/officeDocument/2006/relationships/settings" Target="/word/settings.xml" Id="R0167b8fa9a984111" /><Relationship Type="http://schemas.openxmlformats.org/officeDocument/2006/relationships/image" Target="/word/media/23f0d41f-3c87-4853-968c-e0357dcb6fcf.png" Id="R62c358b5a4a14c53" /></Relationships>
</file>