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8b81b7f76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33e1f95e7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47273393e4428" /><Relationship Type="http://schemas.openxmlformats.org/officeDocument/2006/relationships/numbering" Target="/word/numbering.xml" Id="Rd6eb7ac1604d41ff" /><Relationship Type="http://schemas.openxmlformats.org/officeDocument/2006/relationships/settings" Target="/word/settings.xml" Id="Ra33040b6fe6d45a7" /><Relationship Type="http://schemas.openxmlformats.org/officeDocument/2006/relationships/image" Target="/word/media/cd6f465b-453f-43ea-b573-ea27e918d7bc.png" Id="Rd8f33e1f95e74f10" /></Relationships>
</file>