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1ad77d35d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39b9599e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c62015d84559" /><Relationship Type="http://schemas.openxmlformats.org/officeDocument/2006/relationships/numbering" Target="/word/numbering.xml" Id="Rc3a142f0ff384228" /><Relationship Type="http://schemas.openxmlformats.org/officeDocument/2006/relationships/settings" Target="/word/settings.xml" Id="Rc89c859d7c7f475f" /><Relationship Type="http://schemas.openxmlformats.org/officeDocument/2006/relationships/image" Target="/word/media/2b38f8f2-8fa4-4929-b4ad-3cc9d3be9cf3.png" Id="R3dd39b9599ee479e" /></Relationships>
</file>