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2036e16e4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333c003f6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8f64c78da45a1" /><Relationship Type="http://schemas.openxmlformats.org/officeDocument/2006/relationships/numbering" Target="/word/numbering.xml" Id="R135b39c84e0f47e5" /><Relationship Type="http://schemas.openxmlformats.org/officeDocument/2006/relationships/settings" Target="/word/settings.xml" Id="R7ae8bb1987c4408f" /><Relationship Type="http://schemas.openxmlformats.org/officeDocument/2006/relationships/image" Target="/word/media/487338fb-42ba-41ce-84be-651d317b85db.png" Id="R64f333c003f64678" /></Relationships>
</file>