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8fb9ea748342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45e5d9bce845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Ediger,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ca97f500584134" /><Relationship Type="http://schemas.openxmlformats.org/officeDocument/2006/relationships/numbering" Target="/word/numbering.xml" Id="Ra77c48bfe1984114" /><Relationship Type="http://schemas.openxmlformats.org/officeDocument/2006/relationships/settings" Target="/word/settings.xml" Id="R94afec06f30a4c07" /><Relationship Type="http://schemas.openxmlformats.org/officeDocument/2006/relationships/image" Target="/word/media/e50ef4bf-1b9b-42ca-b1da-357246da10ae.png" Id="R1c45e5d9bce84577" /></Relationships>
</file>