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07ae85277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88dbd2986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Edschenburg,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4aca000c74f25" /><Relationship Type="http://schemas.openxmlformats.org/officeDocument/2006/relationships/numbering" Target="/word/numbering.xml" Id="Rb180acf1712f4007" /><Relationship Type="http://schemas.openxmlformats.org/officeDocument/2006/relationships/settings" Target="/word/settings.xml" Id="Rfefb1be529c1479e" /><Relationship Type="http://schemas.openxmlformats.org/officeDocument/2006/relationships/image" Target="/word/media/acdb07ca-5594-4d0b-9a1d-f2a34152c4da.png" Id="Rfb288dbd2986478e" /></Relationships>
</file>