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75ce2b9b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582f7616c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cc92ee7844913" /><Relationship Type="http://schemas.openxmlformats.org/officeDocument/2006/relationships/numbering" Target="/word/numbering.xml" Id="Rbb7678a71ce54517" /><Relationship Type="http://schemas.openxmlformats.org/officeDocument/2006/relationships/settings" Target="/word/settings.xml" Id="Ra216c5688e6a47f1" /><Relationship Type="http://schemas.openxmlformats.org/officeDocument/2006/relationships/image" Target="/word/media/5276e00e-2024-4db1-b872-2497c77eaf1c.png" Id="R864582f7616c4840" /></Relationships>
</file>