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b595b7fcc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56c0cb0b5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34cc44e16492a" /><Relationship Type="http://schemas.openxmlformats.org/officeDocument/2006/relationships/numbering" Target="/word/numbering.xml" Id="Rb5d92b0019884dd7" /><Relationship Type="http://schemas.openxmlformats.org/officeDocument/2006/relationships/settings" Target="/word/settings.xml" Id="R254730c5b6c541a0" /><Relationship Type="http://schemas.openxmlformats.org/officeDocument/2006/relationships/image" Target="/word/media/bec265e1-a343-4cff-bed8-8ea2212e7601.png" Id="R09456c0cb0b545eb" /></Relationships>
</file>