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518ac36d3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6f9263532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Eisenbernreut,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76040682e4a30" /><Relationship Type="http://schemas.openxmlformats.org/officeDocument/2006/relationships/numbering" Target="/word/numbering.xml" Id="R28593f87e6e24f09" /><Relationship Type="http://schemas.openxmlformats.org/officeDocument/2006/relationships/settings" Target="/word/settings.xml" Id="Re3f007ccf7ab4ce5" /><Relationship Type="http://schemas.openxmlformats.org/officeDocument/2006/relationships/image" Target="/word/media/f48bc986-91ea-4a92-b7c6-e748439c03f9.png" Id="R5ab6f92635324f78" /></Relationships>
</file>