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7864c1f3f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9be287d66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5599eac824950" /><Relationship Type="http://schemas.openxmlformats.org/officeDocument/2006/relationships/numbering" Target="/word/numbering.xml" Id="R4f97bc27060b4743" /><Relationship Type="http://schemas.openxmlformats.org/officeDocument/2006/relationships/settings" Target="/word/settings.xml" Id="Raf634472e2dd4385" /><Relationship Type="http://schemas.openxmlformats.org/officeDocument/2006/relationships/image" Target="/word/media/334c7c70-fbf7-414e-8020-45639527344e.png" Id="Ra2c9be287d664c8e" /></Relationships>
</file>