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2981e51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acbac8e0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f25eab6941ec" /><Relationship Type="http://schemas.openxmlformats.org/officeDocument/2006/relationships/numbering" Target="/word/numbering.xml" Id="Rec99eb272852486c" /><Relationship Type="http://schemas.openxmlformats.org/officeDocument/2006/relationships/settings" Target="/word/settings.xml" Id="R57c8fdfe63f347ca" /><Relationship Type="http://schemas.openxmlformats.org/officeDocument/2006/relationships/image" Target="/word/media/73aa0cc8-f07c-45bb-905f-c7faaf4490e1.png" Id="R54a5acbac8e0401c" /></Relationships>
</file>