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6152ce4d0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ef61cd6a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Enkenbach-Alsenborn,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dcb3a43054439" /><Relationship Type="http://schemas.openxmlformats.org/officeDocument/2006/relationships/numbering" Target="/word/numbering.xml" Id="R2cc0b6ee2be24681" /><Relationship Type="http://schemas.openxmlformats.org/officeDocument/2006/relationships/settings" Target="/word/settings.xml" Id="R894eea9ebdad46e4" /><Relationship Type="http://schemas.openxmlformats.org/officeDocument/2006/relationships/image" Target="/word/media/df38f0fa-4da0-4df7-93cd-f343c48a25ee.png" Id="R53a2ef61cd6a49ff" /></Relationships>
</file>