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5784afa37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15bbb98b7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Enkheim,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e133d64834d92" /><Relationship Type="http://schemas.openxmlformats.org/officeDocument/2006/relationships/numbering" Target="/word/numbering.xml" Id="R11604e3c04cc4768" /><Relationship Type="http://schemas.openxmlformats.org/officeDocument/2006/relationships/settings" Target="/word/settings.xml" Id="R4a2e9fc2beb64f7b" /><Relationship Type="http://schemas.openxmlformats.org/officeDocument/2006/relationships/image" Target="/word/media/af6202c1-f599-4278-89e5-79b2f476490d.png" Id="R34a15bbb98b74f97" /></Relationships>
</file>