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c7a466fc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ca712fb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d86aa28a46b0" /><Relationship Type="http://schemas.openxmlformats.org/officeDocument/2006/relationships/numbering" Target="/word/numbering.xml" Id="R595db807eef24268" /><Relationship Type="http://schemas.openxmlformats.org/officeDocument/2006/relationships/settings" Target="/word/settings.xml" Id="R6c97d6c3900a4c8f" /><Relationship Type="http://schemas.openxmlformats.org/officeDocument/2006/relationships/image" Target="/word/media/a5c35322-d71f-4ca8-9da4-122f12dc412e.png" Id="R69baca712fbe4a28" /></Relationships>
</file>