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cbb93a85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c60c5a357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64b0962c9472e" /><Relationship Type="http://schemas.openxmlformats.org/officeDocument/2006/relationships/numbering" Target="/word/numbering.xml" Id="Rbce1d83f263e4595" /><Relationship Type="http://schemas.openxmlformats.org/officeDocument/2006/relationships/settings" Target="/word/settings.xml" Id="R42a47a2764db40fa" /><Relationship Type="http://schemas.openxmlformats.org/officeDocument/2006/relationships/image" Target="/word/media/38ca7b72-ccc2-464d-90bd-b4c54656df51.png" Id="Reefc60c5a35745a7" /></Relationships>
</file>