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2f26e6f79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13ea95e7d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Enterfels,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c6982fe384599" /><Relationship Type="http://schemas.openxmlformats.org/officeDocument/2006/relationships/numbering" Target="/word/numbering.xml" Id="R049e2703cbc746e5" /><Relationship Type="http://schemas.openxmlformats.org/officeDocument/2006/relationships/settings" Target="/word/settings.xml" Id="R9c868e9cfe0a4c21" /><Relationship Type="http://schemas.openxmlformats.org/officeDocument/2006/relationships/image" Target="/word/media/ac6f7f04-9e77-44f6-bbbc-24143d306da4.png" Id="R50913ea95e7d4bb2" /></Relationships>
</file>